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57" w:rsidRPr="00C80457" w:rsidRDefault="00C80457" w:rsidP="00C80457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</w:pPr>
      <w:r w:rsidRPr="00C80457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>Руководство пользователя</w:t>
      </w:r>
    </w:p>
    <w:p w:rsidR="00C80457" w:rsidRPr="00C80457" w:rsidRDefault="00C80457" w:rsidP="00C80457">
      <w:pPr>
        <w:spacing w:beforeAutospacing="1" w:after="0" w:afterAutospacing="1" w:line="240" w:lineRule="auto"/>
        <w:jc w:val="center"/>
        <w:textAlignment w:val="baseline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" w:tgtFrame="_blank" w:history="1">
        <w:r w:rsidRPr="00C80457">
          <w:rPr>
            <w:rFonts w:ascii="Segoe UI" w:eastAsia="Times New Roman" w:hAnsi="Segoe UI" w:cs="Segoe UI"/>
            <w:b/>
            <w:bCs/>
            <w:i/>
            <w:iCs/>
            <w:color w:val="8E3A8F"/>
            <w:sz w:val="21"/>
            <w:szCs w:val="21"/>
            <w:u w:val="single"/>
            <w:bdr w:val="none" w:sz="0" w:space="0" w:color="auto" w:frame="1"/>
            <w:lang w:eastAsia="ru-RU"/>
          </w:rPr>
          <w:t>РУКОВОДСТВО ПОЛЬЗОВАТЕЛЯ ПРОГРАММНЫМ СРЕДСТВОМ</w:t>
        </w:r>
        <w:r w:rsidRPr="00C80457">
          <w:rPr>
            <w:rFonts w:ascii="Segoe UI" w:eastAsia="Times New Roman" w:hAnsi="Segoe UI" w:cs="Segoe UI"/>
            <w:b/>
            <w:bCs/>
            <w:i/>
            <w:iCs/>
            <w:color w:val="8E3A8F"/>
            <w:sz w:val="21"/>
            <w:szCs w:val="21"/>
            <w:u w:val="single"/>
            <w:bdr w:val="none" w:sz="0" w:space="0" w:color="auto" w:frame="1"/>
            <w:lang w:eastAsia="ru-RU"/>
          </w:rPr>
          <w:br/>
          <w:t>«Анкетирование школьников, родителей, учителей и директоров общеобразовательных учреждений</w:t>
        </w:r>
        <w:r w:rsidRPr="00C80457">
          <w:rPr>
            <w:rFonts w:ascii="Segoe UI" w:eastAsia="Times New Roman" w:hAnsi="Segoe UI" w:cs="Segoe UI"/>
            <w:b/>
            <w:bCs/>
            <w:i/>
            <w:iCs/>
            <w:color w:val="8E3A8F"/>
            <w:sz w:val="21"/>
            <w:szCs w:val="21"/>
            <w:u w:val="single"/>
            <w:bdr w:val="none" w:sz="0" w:space="0" w:color="auto" w:frame="1"/>
            <w:lang w:eastAsia="ru-RU"/>
          </w:rPr>
          <w:br/>
          <w:t>по вопросам использования мобильного телефона»</w:t>
        </w:r>
      </w:hyperlink>
    </w:p>
    <w:p w:rsidR="00C80457" w:rsidRPr="00C80457" w:rsidRDefault="00C80457" w:rsidP="00C80457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45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C80457" w:rsidRPr="00C80457" w:rsidRDefault="00C80457" w:rsidP="00C80457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457">
        <w:rPr>
          <w:rFonts w:ascii="Georgia" w:eastAsia="Times New Roman" w:hAnsi="Georgia" w:cs="Times New Roman"/>
          <w:b/>
          <w:bCs/>
          <w:i/>
          <w:iCs/>
          <w:color w:val="0000CD"/>
          <w:sz w:val="24"/>
          <w:szCs w:val="24"/>
          <w:bdr w:val="none" w:sz="0" w:space="0" w:color="auto" w:frame="1"/>
          <w:lang w:eastAsia="ru-RU"/>
        </w:rPr>
        <w:t>Для прохождения анкетирования необходимо:</w:t>
      </w:r>
    </w:p>
    <w:p w:rsidR="00C80457" w:rsidRPr="00C80457" w:rsidRDefault="00C80457" w:rsidP="00C8045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Воспользоваться ссылкой:</w:t>
      </w:r>
      <w:r w:rsidRPr="00C80457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br/>
      </w:r>
      <w:hyperlink r:id="rId7" w:tgtFrame="_blank" w:history="1">
        <w:r w:rsidRPr="00C80457">
          <w:rPr>
            <w:rFonts w:ascii="Georgia" w:eastAsia="Times New Roman" w:hAnsi="Georgia" w:cs="Times New Roman"/>
            <w:b/>
            <w:bCs/>
            <w:i/>
            <w:iCs/>
            <w:color w:val="800080"/>
            <w:sz w:val="21"/>
            <w:szCs w:val="21"/>
            <w:u w:val="single"/>
            <w:bdr w:val="none" w:sz="0" w:space="0" w:color="auto" w:frame="1"/>
            <w:lang w:eastAsia="ru-RU"/>
          </w:rPr>
          <w:t>http://test2.ozdorovlenie-nii.ru:8080</w:t>
        </w:r>
      </w:hyperlink>
    </w:p>
    <w:p w:rsidR="00C80457" w:rsidRPr="00C80457" w:rsidRDefault="00C80457" w:rsidP="00C8045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 xml:space="preserve">В левом верхнем углу </w:t>
      </w:r>
      <w:proofErr w:type="gramStart"/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открывшейся</w:t>
      </w:r>
      <w:proofErr w:type="gramEnd"/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 xml:space="preserve"> веб-страницы нажать клавишу</w:t>
      </w:r>
      <w:r w:rsidRPr="00C80457"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 "Анкета".</w:t>
      </w: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br/>
        <w:t>Все имеющиеся поля обязательны для заполнения.</w:t>
      </w:r>
    </w:p>
    <w:p w:rsidR="00C80457" w:rsidRPr="00C80457" w:rsidRDefault="00C80457" w:rsidP="00C8045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В первых трех пунктах необходимо выбрать кем являетесь (школьник, учитель родитель), федеральный округ (</w:t>
      </w:r>
      <w:r w:rsidRPr="00C80457"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Центральный федеральный округ</w:t>
      </w: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) и область общеобразовательного учреждения (</w:t>
      </w:r>
      <w:r w:rsidRPr="00C80457"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Тверская область</w:t>
      </w: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 xml:space="preserve">), в котором вы </w:t>
      </w:r>
      <w:proofErr w:type="gramStart"/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обучаетесь</w:t>
      </w:r>
      <w:proofErr w:type="gramEnd"/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/обучается ребенок/преподаете.</w:t>
      </w:r>
    </w:p>
    <w:p w:rsidR="00C80457" w:rsidRPr="00C80457" w:rsidRDefault="00C80457" w:rsidP="00C8045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Самостоятельно заполнить поле "Муниципальное образование" (</w:t>
      </w:r>
      <w:r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город Вышний Волочек</w:t>
      </w: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) и «Наименование (номер) общеобразовательной организации».</w:t>
      </w: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br/>
        <w:t>Для заполнения наименования учебного учреждения необходимо в соответствующем поле начать ввод (набрать </w:t>
      </w:r>
      <w:r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школа №5</w:t>
      </w: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), и дождаться, пока программа предложит выбрать организацию из имеющегося списка. Выбрать </w:t>
      </w:r>
      <w:r w:rsidRPr="00C80457"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 xml:space="preserve">Муниципальное общеобразовательное учреждение </w:t>
      </w:r>
      <w:r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«С</w:t>
      </w:r>
      <w:r w:rsidRPr="00C80457"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ред</w:t>
      </w:r>
      <w:r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няя общеобразовательная школа №</w:t>
      </w:r>
      <w:r w:rsidRPr="00C80457"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»</w:t>
      </w:r>
      <w:bookmarkStart w:id="0" w:name="_GoBack"/>
      <w:bookmarkEnd w:id="0"/>
      <w:r w:rsidRPr="00C80457"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.</w:t>
      </w:r>
    </w:p>
    <w:p w:rsidR="00C80457" w:rsidRPr="00C80457" w:rsidRDefault="00C80457" w:rsidP="00C8045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 xml:space="preserve">Далее </w:t>
      </w:r>
      <w:proofErr w:type="gramStart"/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анкетируемому</w:t>
      </w:r>
      <w:proofErr w:type="gramEnd"/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 xml:space="preserve"> общеобразовательной организации необходимо ответить на формализованные вопросы (посредством выбора необходимого ответа).</w:t>
      </w:r>
    </w:p>
    <w:p w:rsidR="00C80457" w:rsidRPr="00C80457" w:rsidRDefault="00C80457" w:rsidP="00C8045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После завершения внесения данных необходимо нажать кнопку </w:t>
      </w:r>
      <w:r w:rsidRPr="00C80457"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"Сохранить"</w:t>
      </w:r>
      <w:r w:rsidRPr="00C80457">
        <w:rPr>
          <w:rFonts w:ascii="Georgia" w:eastAsia="Times New Roman" w:hAnsi="Georgia" w:cs="Times New Roman"/>
          <w:i/>
          <w:iCs/>
          <w:color w:val="0000CD"/>
          <w:sz w:val="21"/>
          <w:szCs w:val="21"/>
          <w:bdr w:val="none" w:sz="0" w:space="0" w:color="auto" w:frame="1"/>
          <w:lang w:eastAsia="ru-RU"/>
        </w:rPr>
        <w:t>. При нажатии кнопки «Сохранить» после паузы появится надпись «Благодарим за внесенные данные».</w:t>
      </w:r>
    </w:p>
    <w:p w:rsidR="009071DC" w:rsidRDefault="009071DC"/>
    <w:sectPr w:rsidR="0090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95"/>
    <w:multiLevelType w:val="multilevel"/>
    <w:tmpl w:val="22C2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57"/>
    <w:rsid w:val="009071DC"/>
    <w:rsid w:val="00C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st2.ozdorovlenie-nii.ru:80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tver.ru/ckeditor_assets/attachments/8055/157424208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2019-12-01T13:54:00Z</dcterms:created>
  <dcterms:modified xsi:type="dcterms:W3CDTF">2019-12-01T13:56:00Z</dcterms:modified>
</cp:coreProperties>
</file>